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34D2F" w14:textId="77777777" w:rsidR="008626BC" w:rsidRPr="00007B1F" w:rsidRDefault="008626BC" w:rsidP="008626BC">
      <w:pPr>
        <w:jc w:val="center"/>
        <w:rPr>
          <w:rFonts w:ascii="Times New Roman" w:hAnsi="Times New Roman" w:cs="Times New Roman"/>
          <w:b/>
          <w:bCs/>
          <w:sz w:val="28"/>
          <w:szCs w:val="32"/>
        </w:rPr>
      </w:pPr>
      <w:r w:rsidRPr="00007B1F">
        <w:rPr>
          <w:rFonts w:ascii="Times New Roman" w:hAnsi="Times New Roman" w:cs="Times New Roman"/>
          <w:b/>
          <w:bCs/>
          <w:sz w:val="28"/>
          <w:szCs w:val="32"/>
        </w:rPr>
        <w:t>Predict</w:t>
      </w:r>
      <w:r>
        <w:rPr>
          <w:rFonts w:ascii="Times New Roman" w:hAnsi="Times New Roman" w:cs="Times New Roman"/>
          <w:b/>
          <w:bCs/>
          <w:sz w:val="28"/>
          <w:szCs w:val="32"/>
        </w:rPr>
        <w:t>ed timing of sound i</w:t>
      </w:r>
      <w:r w:rsidRPr="00007B1F">
        <w:rPr>
          <w:rFonts w:ascii="Times New Roman" w:hAnsi="Times New Roman" w:cs="Times New Roman"/>
          <w:b/>
          <w:bCs/>
          <w:sz w:val="28"/>
          <w:szCs w:val="32"/>
        </w:rPr>
        <w:t>nfluence</w:t>
      </w:r>
      <w:r>
        <w:rPr>
          <w:rFonts w:ascii="Times New Roman" w:hAnsi="Times New Roman" w:cs="Times New Roman"/>
          <w:b/>
          <w:bCs/>
          <w:sz w:val="28"/>
          <w:szCs w:val="32"/>
        </w:rPr>
        <w:t>s</w:t>
      </w:r>
      <w:r w:rsidRPr="00007B1F">
        <w:rPr>
          <w:rFonts w:ascii="Times New Roman" w:hAnsi="Times New Roman" w:cs="Times New Roman"/>
          <w:b/>
          <w:bCs/>
          <w:sz w:val="28"/>
          <w:szCs w:val="32"/>
        </w:rPr>
        <w:t xml:space="preserve"> </w:t>
      </w:r>
      <w:r>
        <w:rPr>
          <w:rFonts w:ascii="Times New Roman" w:hAnsi="Times New Roman" w:cs="Times New Roman"/>
          <w:b/>
          <w:bCs/>
          <w:sz w:val="28"/>
          <w:szCs w:val="32"/>
        </w:rPr>
        <w:t>a</w:t>
      </w:r>
      <w:r w:rsidRPr="00007B1F">
        <w:rPr>
          <w:rFonts w:ascii="Times New Roman" w:hAnsi="Times New Roman" w:cs="Times New Roman"/>
          <w:b/>
          <w:bCs/>
          <w:sz w:val="28"/>
          <w:szCs w:val="32"/>
        </w:rPr>
        <w:t xml:space="preserve">mbiguous </w:t>
      </w:r>
      <w:r>
        <w:rPr>
          <w:rFonts w:ascii="Times New Roman" w:hAnsi="Times New Roman" w:cs="Times New Roman"/>
          <w:b/>
          <w:bCs/>
          <w:sz w:val="28"/>
          <w:szCs w:val="32"/>
        </w:rPr>
        <w:t>p</w:t>
      </w:r>
      <w:r w:rsidRPr="00007B1F">
        <w:rPr>
          <w:rFonts w:ascii="Times New Roman" w:hAnsi="Times New Roman" w:cs="Times New Roman"/>
          <w:b/>
          <w:bCs/>
          <w:sz w:val="28"/>
          <w:szCs w:val="32"/>
        </w:rPr>
        <w:t xml:space="preserve">erception in the </w:t>
      </w:r>
      <w:r>
        <w:rPr>
          <w:rFonts w:ascii="Times New Roman" w:hAnsi="Times New Roman" w:cs="Times New Roman"/>
          <w:b/>
          <w:bCs/>
          <w:sz w:val="28"/>
          <w:szCs w:val="32"/>
        </w:rPr>
        <w:t>b</w:t>
      </w:r>
      <w:r w:rsidRPr="00007B1F">
        <w:rPr>
          <w:rFonts w:ascii="Times New Roman" w:hAnsi="Times New Roman" w:cs="Times New Roman"/>
          <w:b/>
          <w:bCs/>
          <w:sz w:val="28"/>
          <w:szCs w:val="32"/>
        </w:rPr>
        <w:t>ounce/</w:t>
      </w:r>
      <w:r>
        <w:rPr>
          <w:rFonts w:ascii="Times New Roman" w:hAnsi="Times New Roman" w:cs="Times New Roman"/>
          <w:b/>
          <w:bCs/>
          <w:sz w:val="28"/>
          <w:szCs w:val="32"/>
        </w:rPr>
        <w:t>s</w:t>
      </w:r>
      <w:r w:rsidRPr="00007B1F">
        <w:rPr>
          <w:rFonts w:ascii="Times New Roman" w:hAnsi="Times New Roman" w:cs="Times New Roman"/>
          <w:b/>
          <w:bCs/>
          <w:sz w:val="28"/>
          <w:szCs w:val="32"/>
        </w:rPr>
        <w:t xml:space="preserve">tream </w:t>
      </w:r>
      <w:r>
        <w:rPr>
          <w:rFonts w:ascii="Times New Roman" w:hAnsi="Times New Roman" w:cs="Times New Roman"/>
          <w:b/>
          <w:bCs/>
          <w:sz w:val="28"/>
          <w:szCs w:val="32"/>
        </w:rPr>
        <w:t>i</w:t>
      </w:r>
      <w:r w:rsidRPr="00007B1F">
        <w:rPr>
          <w:rFonts w:ascii="Times New Roman" w:hAnsi="Times New Roman" w:cs="Times New Roman"/>
          <w:b/>
          <w:bCs/>
          <w:sz w:val="28"/>
          <w:szCs w:val="32"/>
        </w:rPr>
        <w:t>llusion</w:t>
      </w:r>
    </w:p>
    <w:p w14:paraId="000920D1" w14:textId="2E13FFF2" w:rsidR="00007B1F" w:rsidRPr="00007B1F" w:rsidRDefault="00007B1F" w:rsidP="00007B1F">
      <w:pPr>
        <w:jc w:val="center"/>
        <w:rPr>
          <w:rFonts w:ascii="Times New Roman" w:hAnsi="Times New Roman" w:cs="Times New Roman"/>
          <w:sz w:val="28"/>
          <w:szCs w:val="32"/>
        </w:rPr>
      </w:pPr>
      <w:r w:rsidRPr="00007B1F">
        <w:rPr>
          <w:rFonts w:ascii="Times New Roman" w:hAnsi="Times New Roman" w:cs="Times New Roman"/>
          <w:sz w:val="28"/>
          <w:szCs w:val="32"/>
        </w:rPr>
        <w:t>Yuyeon</w:t>
      </w:r>
      <w:r w:rsidRPr="00007B1F">
        <w:rPr>
          <w:rFonts w:ascii="Times New Roman" w:hAnsi="Times New Roman" w:cs="Times New Roman" w:hint="eastAsia"/>
          <w:sz w:val="28"/>
          <w:szCs w:val="32"/>
        </w:rPr>
        <w:t xml:space="preserve"> </w:t>
      </w:r>
      <w:r w:rsidRPr="00007B1F">
        <w:rPr>
          <w:rFonts w:ascii="Times New Roman" w:hAnsi="Times New Roman" w:cs="Times New Roman"/>
          <w:sz w:val="28"/>
          <w:szCs w:val="32"/>
        </w:rPr>
        <w:t>Jung,</w:t>
      </w:r>
      <w:r w:rsidR="00CE6989">
        <w:rPr>
          <w:rFonts w:ascii="Times New Roman" w:hAnsi="Times New Roman" w:cs="Times New Roman"/>
          <w:sz w:val="28"/>
          <w:szCs w:val="32"/>
        </w:rPr>
        <w:t xml:space="preserve"> Seyoon Song,</w:t>
      </w:r>
      <w:r w:rsidRPr="00007B1F">
        <w:rPr>
          <w:rFonts w:ascii="Times New Roman" w:hAnsi="Times New Roman" w:cs="Times New Roman"/>
          <w:sz w:val="28"/>
          <w:szCs w:val="32"/>
        </w:rPr>
        <w:t xml:space="preserve"> Chai-Youn Kim </w:t>
      </w:r>
    </w:p>
    <w:p w14:paraId="3287EEF5" w14:textId="6497223C" w:rsidR="009B7BA5" w:rsidRDefault="00007B1F" w:rsidP="00A41AEE">
      <w:pPr>
        <w:jc w:val="center"/>
        <w:rPr>
          <w:rFonts w:ascii="Times New Roman" w:hAnsi="Times New Roman" w:cs="Times New Roman"/>
          <w:sz w:val="28"/>
          <w:szCs w:val="32"/>
        </w:rPr>
      </w:pPr>
      <w:r w:rsidRPr="00007B1F">
        <w:rPr>
          <w:rFonts w:ascii="Times New Roman" w:hAnsi="Times New Roman" w:cs="Times New Roman"/>
          <w:sz w:val="28"/>
          <w:szCs w:val="32"/>
        </w:rPr>
        <w:t xml:space="preserve">School of Psychology, Korea University </w:t>
      </w:r>
    </w:p>
    <w:p w14:paraId="1D57852A" w14:textId="77777777" w:rsidR="00A41AEE" w:rsidRDefault="00A41AEE" w:rsidP="00A41AEE">
      <w:pPr>
        <w:jc w:val="center"/>
        <w:rPr>
          <w:rFonts w:ascii="Times New Roman" w:hAnsi="Times New Roman" w:cs="Times New Roman"/>
          <w:sz w:val="28"/>
          <w:szCs w:val="32"/>
        </w:rPr>
      </w:pPr>
    </w:p>
    <w:p w14:paraId="6EA618B0" w14:textId="60E4E8FB" w:rsidR="00A41AEE" w:rsidRPr="00A41AEE" w:rsidRDefault="00E66E5F" w:rsidP="00A41AEE">
      <w:pPr>
        <w:spacing w:line="276" w:lineRule="auto"/>
        <w:jc w:val="both"/>
        <w:rPr>
          <w:rFonts w:ascii="Times New Roman" w:hAnsi="Times New Roman" w:cs="Times New Roman"/>
          <w:sz w:val="28"/>
          <w:szCs w:val="32"/>
        </w:rPr>
      </w:pPr>
      <w:r w:rsidRPr="00E66E5F">
        <w:rPr>
          <w:rFonts w:ascii="Times New Roman" w:hAnsi="Times New Roman" w:cs="Times New Roman" w:hint="eastAsia"/>
          <w:sz w:val="28"/>
          <w:szCs w:val="32"/>
        </w:rPr>
        <w:t>Previous studies have shown that our expectations can influence how we interpret ambiguous stimuli. For example, in the bounce-stream illusion, where two discs are perceived as either passing through or bouncing off each other, prior visual history influences perception, with increased trajectory switches enhancing the likelihood of perceiving "bouncing"(Grove et al., 2016). However, the role of temporal predictions in this process remains unclear. This study investigates how temporal predictive cues impact the perception of the bounce-stream illusion. A brief sound occurring near visual coincidence is known to enhance the likelihood of perceiving the discs as bouncing</w:t>
      </w:r>
      <w:r>
        <w:rPr>
          <w:rFonts w:ascii="Times New Roman" w:hAnsi="Times New Roman" w:cs="Times New Roman" w:hint="eastAsia"/>
          <w:sz w:val="28"/>
          <w:szCs w:val="32"/>
        </w:rPr>
        <w:t xml:space="preserve"> </w:t>
      </w:r>
      <w:r w:rsidRPr="00E66E5F">
        <w:rPr>
          <w:rFonts w:ascii="Times New Roman" w:hAnsi="Times New Roman" w:cs="Times New Roman" w:hint="eastAsia"/>
          <w:sz w:val="28"/>
          <w:szCs w:val="32"/>
        </w:rPr>
        <w:t>(Sekuler et al., 1997). To manipulate sound timing, stimulus onset asynchronies (SOAs) of 0ms (within the temporal binding window; TBW) and -300ms (outside the TBW) were used to create the two levels of the predictive condition. In this condition, predictive cues signaled when the sound would occur, allowing for the investigation of predictions in resolving perceptual ambiguity. Specifically, each SOA was paired with a fixation color (blue or pink of equal lightness), and these associations were established during the training session. In the main session, 75% of trials in the predictive condition presented sound at the predicted timing, while 25% were no-sound trials. The non-predictive condition followed the conventional bounce-stream illusion paradigm. In this condition, five SOAs (</w:t>
      </w:r>
      <w:r w:rsidRPr="00E66E5F">
        <w:rPr>
          <w:rFonts w:ascii="Times New Roman" w:hAnsi="Times New Roman" w:cs="Times New Roman" w:hint="eastAsia"/>
          <w:sz w:val="28"/>
          <w:szCs w:val="32"/>
        </w:rPr>
        <w:t>±</w:t>
      </w:r>
      <w:r w:rsidRPr="00E66E5F">
        <w:rPr>
          <w:rFonts w:ascii="Times New Roman" w:hAnsi="Times New Roman" w:cs="Times New Roman" w:hint="eastAsia"/>
          <w:sz w:val="28"/>
          <w:szCs w:val="32"/>
        </w:rPr>
        <w:t xml:space="preserve">300, </w:t>
      </w:r>
      <w:r w:rsidRPr="00E66E5F">
        <w:rPr>
          <w:rFonts w:ascii="Times New Roman" w:hAnsi="Times New Roman" w:cs="Times New Roman" w:hint="eastAsia"/>
          <w:sz w:val="28"/>
          <w:szCs w:val="32"/>
        </w:rPr>
        <w:t>±</w:t>
      </w:r>
      <w:r w:rsidRPr="00E66E5F">
        <w:rPr>
          <w:rFonts w:ascii="Times New Roman" w:hAnsi="Times New Roman" w:cs="Times New Roman" w:hint="eastAsia"/>
          <w:sz w:val="28"/>
          <w:szCs w:val="32"/>
        </w:rPr>
        <w:t>150, 0ms) and no-sound trials were evenly distributed. Results showed that, in the absence of sound, 0ms predictive cues were associated with significantly greater bouncing perception compared to -300ms cues (p=.036) and marginally greater than non-predictive cues (p=.055). However, in conditions with sound, no significant differences were observed between predictive and non-predictive cues, suggesting that participants relied more on sensory information than expectations. These findings highlight the crucial role of expectations in resolving perceptual ambiguity, affecting the perception of either "bouncing" or "streaming.</w:t>
      </w:r>
    </w:p>
    <w:p w14:paraId="7085A392" w14:textId="77777777" w:rsidR="009B7BA5" w:rsidRDefault="009B7BA5" w:rsidP="0071395E">
      <w:pPr>
        <w:spacing w:line="276" w:lineRule="auto"/>
        <w:jc w:val="both"/>
        <w:rPr>
          <w:rFonts w:ascii="Times New Roman" w:hAnsi="Times New Roman" w:cs="Times New Roman"/>
          <w:sz w:val="28"/>
          <w:szCs w:val="32"/>
        </w:rPr>
      </w:pPr>
    </w:p>
    <w:p w14:paraId="44CC1D42" w14:textId="1B72B2D6" w:rsidR="00A41AEE" w:rsidRPr="00A41AEE" w:rsidRDefault="00A41AEE" w:rsidP="00A41AEE">
      <w:pPr>
        <w:spacing w:line="276" w:lineRule="auto"/>
        <w:jc w:val="both"/>
        <w:rPr>
          <w:rFonts w:ascii="Times New Roman" w:hAnsi="Times New Roman" w:cs="Times New Roman"/>
          <w:sz w:val="28"/>
          <w:szCs w:val="32"/>
        </w:rPr>
      </w:pPr>
      <w:r>
        <w:rPr>
          <w:rFonts w:ascii="Times New Roman" w:hAnsi="Times New Roman" w:cs="Times New Roman"/>
          <w:sz w:val="28"/>
          <w:szCs w:val="32"/>
        </w:rPr>
        <w:t xml:space="preserve">Supported by </w:t>
      </w:r>
      <w:r w:rsidRPr="00A41AEE">
        <w:rPr>
          <w:rFonts w:ascii="Times New Roman" w:hAnsi="Times New Roman" w:cs="Times New Roman"/>
          <w:sz w:val="28"/>
          <w:szCs w:val="32"/>
        </w:rPr>
        <w:t xml:space="preserve">NRF-2023R1A2C2007289 </w:t>
      </w:r>
    </w:p>
    <w:p w14:paraId="1336E6A4" w14:textId="77777777" w:rsidR="00A41AEE" w:rsidRPr="00735DBE" w:rsidRDefault="00A41AEE" w:rsidP="0071395E">
      <w:pPr>
        <w:spacing w:line="276" w:lineRule="auto"/>
        <w:jc w:val="both"/>
        <w:rPr>
          <w:rFonts w:ascii="Times New Roman" w:hAnsi="Times New Roman" w:cs="Times New Roman"/>
          <w:sz w:val="28"/>
          <w:szCs w:val="32"/>
        </w:rPr>
      </w:pPr>
    </w:p>
    <w:sectPr w:rsidR="00A41AEE" w:rsidRPr="00735DB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B3B23"/>
    <w:multiLevelType w:val="hybridMultilevel"/>
    <w:tmpl w:val="14820AAC"/>
    <w:lvl w:ilvl="0" w:tplc="9214B1A2">
      <w:numFmt w:val="bullet"/>
      <w:lvlText w:val=""/>
      <w:lvlJc w:val="left"/>
      <w:pPr>
        <w:ind w:left="800" w:hanging="360"/>
      </w:pPr>
      <w:rPr>
        <w:rFonts w:ascii="Wingdings" w:eastAsiaTheme="minorEastAsia"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3F711BF1"/>
    <w:multiLevelType w:val="hybridMultilevel"/>
    <w:tmpl w:val="8932EBB2"/>
    <w:lvl w:ilvl="0" w:tplc="29B444C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53EC3E8C"/>
    <w:multiLevelType w:val="hybridMultilevel"/>
    <w:tmpl w:val="A7F02CF4"/>
    <w:lvl w:ilvl="0" w:tplc="2F5E7292">
      <w:numFmt w:val="bullet"/>
      <w:lvlText w:val=""/>
      <w:lvlJc w:val="left"/>
      <w:pPr>
        <w:ind w:left="800" w:hanging="360"/>
      </w:pPr>
      <w:rPr>
        <w:rFonts w:ascii="Wingdings" w:eastAsiaTheme="minorEastAsia"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214737312">
    <w:abstractNumId w:val="2"/>
  </w:num>
  <w:num w:numId="2" w16cid:durableId="1752040379">
    <w:abstractNumId w:val="0"/>
  </w:num>
  <w:num w:numId="3" w16cid:durableId="1187671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75"/>
    <w:rsid w:val="00007B1F"/>
    <w:rsid w:val="00025AE1"/>
    <w:rsid w:val="00030853"/>
    <w:rsid w:val="00064777"/>
    <w:rsid w:val="000808EB"/>
    <w:rsid w:val="00083E4D"/>
    <w:rsid w:val="000C2BA1"/>
    <w:rsid w:val="000E2CB8"/>
    <w:rsid w:val="000E4638"/>
    <w:rsid w:val="001246B9"/>
    <w:rsid w:val="00184F31"/>
    <w:rsid w:val="001C3076"/>
    <w:rsid w:val="001F576D"/>
    <w:rsid w:val="0022112A"/>
    <w:rsid w:val="00232D10"/>
    <w:rsid w:val="00264B09"/>
    <w:rsid w:val="0027436E"/>
    <w:rsid w:val="002D3501"/>
    <w:rsid w:val="002D7996"/>
    <w:rsid w:val="002E04D5"/>
    <w:rsid w:val="002F30AC"/>
    <w:rsid w:val="00302281"/>
    <w:rsid w:val="0031156B"/>
    <w:rsid w:val="00314E0A"/>
    <w:rsid w:val="00350D2A"/>
    <w:rsid w:val="003A20E1"/>
    <w:rsid w:val="003A374B"/>
    <w:rsid w:val="003C3188"/>
    <w:rsid w:val="003D006F"/>
    <w:rsid w:val="003F0C47"/>
    <w:rsid w:val="003F270A"/>
    <w:rsid w:val="004377B6"/>
    <w:rsid w:val="00444B93"/>
    <w:rsid w:val="0044504E"/>
    <w:rsid w:val="00461D84"/>
    <w:rsid w:val="00471ED1"/>
    <w:rsid w:val="004813FB"/>
    <w:rsid w:val="004851D2"/>
    <w:rsid w:val="00497574"/>
    <w:rsid w:val="004B0860"/>
    <w:rsid w:val="004B6690"/>
    <w:rsid w:val="004D2051"/>
    <w:rsid w:val="00512265"/>
    <w:rsid w:val="005200F5"/>
    <w:rsid w:val="00523168"/>
    <w:rsid w:val="005317D6"/>
    <w:rsid w:val="005440CA"/>
    <w:rsid w:val="00550EA7"/>
    <w:rsid w:val="0055650D"/>
    <w:rsid w:val="00562E78"/>
    <w:rsid w:val="00565AB5"/>
    <w:rsid w:val="00594C31"/>
    <w:rsid w:val="005A1EAC"/>
    <w:rsid w:val="005C006F"/>
    <w:rsid w:val="00624343"/>
    <w:rsid w:val="0064034F"/>
    <w:rsid w:val="006710BC"/>
    <w:rsid w:val="006A21E4"/>
    <w:rsid w:val="006B0D5F"/>
    <w:rsid w:val="006B0FAA"/>
    <w:rsid w:val="006B1105"/>
    <w:rsid w:val="006C1FB5"/>
    <w:rsid w:val="006D0206"/>
    <w:rsid w:val="006E348B"/>
    <w:rsid w:val="006F25AD"/>
    <w:rsid w:val="00703F08"/>
    <w:rsid w:val="007137D7"/>
    <w:rsid w:val="0071395E"/>
    <w:rsid w:val="00735DBE"/>
    <w:rsid w:val="00766ED6"/>
    <w:rsid w:val="0078448D"/>
    <w:rsid w:val="007B3BEA"/>
    <w:rsid w:val="007C3E09"/>
    <w:rsid w:val="007D13F5"/>
    <w:rsid w:val="007F70EC"/>
    <w:rsid w:val="007F783D"/>
    <w:rsid w:val="00822894"/>
    <w:rsid w:val="0082600C"/>
    <w:rsid w:val="00846590"/>
    <w:rsid w:val="008626BC"/>
    <w:rsid w:val="008673E1"/>
    <w:rsid w:val="008901C2"/>
    <w:rsid w:val="008A537D"/>
    <w:rsid w:val="008B532F"/>
    <w:rsid w:val="008C040A"/>
    <w:rsid w:val="009568B2"/>
    <w:rsid w:val="00992A18"/>
    <w:rsid w:val="009B2C4E"/>
    <w:rsid w:val="009B7BA5"/>
    <w:rsid w:val="00A10624"/>
    <w:rsid w:val="00A15A67"/>
    <w:rsid w:val="00A220AC"/>
    <w:rsid w:val="00A33680"/>
    <w:rsid w:val="00A37C10"/>
    <w:rsid w:val="00A41AEE"/>
    <w:rsid w:val="00A65978"/>
    <w:rsid w:val="00AA25AA"/>
    <w:rsid w:val="00AA4AF9"/>
    <w:rsid w:val="00AA737A"/>
    <w:rsid w:val="00AD0251"/>
    <w:rsid w:val="00AE30A5"/>
    <w:rsid w:val="00B71754"/>
    <w:rsid w:val="00BA1F64"/>
    <w:rsid w:val="00C11225"/>
    <w:rsid w:val="00C203A2"/>
    <w:rsid w:val="00C204F7"/>
    <w:rsid w:val="00C2235D"/>
    <w:rsid w:val="00C23EFF"/>
    <w:rsid w:val="00C25853"/>
    <w:rsid w:val="00C37FC9"/>
    <w:rsid w:val="00C4705C"/>
    <w:rsid w:val="00C47670"/>
    <w:rsid w:val="00C75437"/>
    <w:rsid w:val="00C83CAE"/>
    <w:rsid w:val="00CA0E81"/>
    <w:rsid w:val="00CC7475"/>
    <w:rsid w:val="00CD0428"/>
    <w:rsid w:val="00CE2CBF"/>
    <w:rsid w:val="00CE6989"/>
    <w:rsid w:val="00D13AC1"/>
    <w:rsid w:val="00D41BF2"/>
    <w:rsid w:val="00D850CC"/>
    <w:rsid w:val="00D86851"/>
    <w:rsid w:val="00D93521"/>
    <w:rsid w:val="00DD3C0B"/>
    <w:rsid w:val="00DE6101"/>
    <w:rsid w:val="00E07954"/>
    <w:rsid w:val="00E34BAA"/>
    <w:rsid w:val="00E66E5F"/>
    <w:rsid w:val="00EA33BA"/>
    <w:rsid w:val="00ED5C35"/>
    <w:rsid w:val="00EE36CE"/>
    <w:rsid w:val="00EF2C71"/>
    <w:rsid w:val="00F0424F"/>
    <w:rsid w:val="00F16163"/>
    <w:rsid w:val="00F20A22"/>
    <w:rsid w:val="00F776F1"/>
    <w:rsid w:val="00F77857"/>
    <w:rsid w:val="00F9533D"/>
    <w:rsid w:val="00FA13EC"/>
    <w:rsid w:val="00FA68A4"/>
    <w:rsid w:val="00FD7348"/>
    <w:rsid w:val="00FF68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3582"/>
  <w15:chartTrackingRefBased/>
  <w15:docId w15:val="{B6624A37-2E90-764F-A6C3-ED6A07D4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CC74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CC74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CC74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CC74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CC74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CC74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CC74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CC74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CC74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C747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CC7475"/>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CC7475"/>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CC7475"/>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CC747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CC747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CC747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CC747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CC747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CC747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C74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74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CC747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C7475"/>
    <w:pPr>
      <w:spacing w:before="160"/>
      <w:jc w:val="center"/>
    </w:pPr>
    <w:rPr>
      <w:i/>
      <w:iCs/>
      <w:color w:val="404040" w:themeColor="text1" w:themeTint="BF"/>
    </w:rPr>
  </w:style>
  <w:style w:type="character" w:customStyle="1" w:styleId="Char1">
    <w:name w:val="인용 Char"/>
    <w:basedOn w:val="a0"/>
    <w:link w:val="a5"/>
    <w:uiPriority w:val="29"/>
    <w:rsid w:val="00CC7475"/>
    <w:rPr>
      <w:i/>
      <w:iCs/>
      <w:color w:val="404040" w:themeColor="text1" w:themeTint="BF"/>
    </w:rPr>
  </w:style>
  <w:style w:type="paragraph" w:styleId="a6">
    <w:name w:val="List Paragraph"/>
    <w:basedOn w:val="a"/>
    <w:uiPriority w:val="34"/>
    <w:qFormat/>
    <w:rsid w:val="00CC7475"/>
    <w:pPr>
      <w:ind w:left="720"/>
      <w:contextualSpacing/>
    </w:pPr>
  </w:style>
  <w:style w:type="character" w:styleId="a7">
    <w:name w:val="Intense Emphasis"/>
    <w:basedOn w:val="a0"/>
    <w:uiPriority w:val="21"/>
    <w:qFormat/>
    <w:rsid w:val="00CC7475"/>
    <w:rPr>
      <w:i/>
      <w:iCs/>
      <w:color w:val="0F4761" w:themeColor="accent1" w:themeShade="BF"/>
    </w:rPr>
  </w:style>
  <w:style w:type="paragraph" w:styleId="a8">
    <w:name w:val="Intense Quote"/>
    <w:basedOn w:val="a"/>
    <w:next w:val="a"/>
    <w:link w:val="Char2"/>
    <w:uiPriority w:val="30"/>
    <w:qFormat/>
    <w:rsid w:val="00CC7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C7475"/>
    <w:rPr>
      <w:i/>
      <w:iCs/>
      <w:color w:val="0F4761" w:themeColor="accent1" w:themeShade="BF"/>
    </w:rPr>
  </w:style>
  <w:style w:type="character" w:styleId="a9">
    <w:name w:val="Intense Reference"/>
    <w:basedOn w:val="a0"/>
    <w:uiPriority w:val="32"/>
    <w:qFormat/>
    <w:rsid w:val="00CC7475"/>
    <w:rPr>
      <w:b/>
      <w:bCs/>
      <w:smallCaps/>
      <w:color w:val="0F4761" w:themeColor="accent1" w:themeShade="BF"/>
      <w:spacing w:val="5"/>
    </w:rPr>
  </w:style>
  <w:style w:type="paragraph" w:styleId="aa">
    <w:name w:val="Normal (Web)"/>
    <w:basedOn w:val="a"/>
    <w:uiPriority w:val="99"/>
    <w:semiHidden/>
    <w:unhideWhenUsed/>
    <w:rsid w:val="006E348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06299">
      <w:bodyDiv w:val="1"/>
      <w:marLeft w:val="0"/>
      <w:marRight w:val="0"/>
      <w:marTop w:val="0"/>
      <w:marBottom w:val="0"/>
      <w:divBdr>
        <w:top w:val="none" w:sz="0" w:space="0" w:color="auto"/>
        <w:left w:val="none" w:sz="0" w:space="0" w:color="auto"/>
        <w:bottom w:val="none" w:sz="0" w:space="0" w:color="auto"/>
        <w:right w:val="none" w:sz="0" w:space="0" w:color="auto"/>
      </w:divBdr>
      <w:divsChild>
        <w:div w:id="47923929">
          <w:marLeft w:val="0"/>
          <w:marRight w:val="0"/>
          <w:marTop w:val="0"/>
          <w:marBottom w:val="0"/>
          <w:divBdr>
            <w:top w:val="none" w:sz="0" w:space="0" w:color="auto"/>
            <w:left w:val="none" w:sz="0" w:space="0" w:color="auto"/>
            <w:bottom w:val="none" w:sz="0" w:space="0" w:color="auto"/>
            <w:right w:val="none" w:sz="0" w:space="0" w:color="auto"/>
          </w:divBdr>
          <w:divsChild>
            <w:div w:id="593590641">
              <w:marLeft w:val="0"/>
              <w:marRight w:val="0"/>
              <w:marTop w:val="0"/>
              <w:marBottom w:val="0"/>
              <w:divBdr>
                <w:top w:val="none" w:sz="0" w:space="0" w:color="auto"/>
                <w:left w:val="none" w:sz="0" w:space="0" w:color="auto"/>
                <w:bottom w:val="none" w:sz="0" w:space="0" w:color="auto"/>
                <w:right w:val="none" w:sz="0" w:space="0" w:color="auto"/>
              </w:divBdr>
              <w:divsChild>
                <w:div w:id="5041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0749">
      <w:bodyDiv w:val="1"/>
      <w:marLeft w:val="0"/>
      <w:marRight w:val="0"/>
      <w:marTop w:val="0"/>
      <w:marBottom w:val="0"/>
      <w:divBdr>
        <w:top w:val="none" w:sz="0" w:space="0" w:color="auto"/>
        <w:left w:val="none" w:sz="0" w:space="0" w:color="auto"/>
        <w:bottom w:val="none" w:sz="0" w:space="0" w:color="auto"/>
        <w:right w:val="none" w:sz="0" w:space="0" w:color="auto"/>
      </w:divBdr>
      <w:divsChild>
        <w:div w:id="505025361">
          <w:marLeft w:val="0"/>
          <w:marRight w:val="0"/>
          <w:marTop w:val="0"/>
          <w:marBottom w:val="0"/>
          <w:divBdr>
            <w:top w:val="none" w:sz="0" w:space="0" w:color="auto"/>
            <w:left w:val="none" w:sz="0" w:space="0" w:color="auto"/>
            <w:bottom w:val="none" w:sz="0" w:space="0" w:color="auto"/>
            <w:right w:val="none" w:sz="0" w:space="0" w:color="auto"/>
          </w:divBdr>
          <w:divsChild>
            <w:div w:id="1921062053">
              <w:marLeft w:val="0"/>
              <w:marRight w:val="0"/>
              <w:marTop w:val="0"/>
              <w:marBottom w:val="0"/>
              <w:divBdr>
                <w:top w:val="none" w:sz="0" w:space="0" w:color="auto"/>
                <w:left w:val="none" w:sz="0" w:space="0" w:color="auto"/>
                <w:bottom w:val="none" w:sz="0" w:space="0" w:color="auto"/>
                <w:right w:val="none" w:sz="0" w:space="0" w:color="auto"/>
              </w:divBdr>
              <w:divsChild>
                <w:div w:id="1220942152">
                  <w:marLeft w:val="0"/>
                  <w:marRight w:val="0"/>
                  <w:marTop w:val="0"/>
                  <w:marBottom w:val="0"/>
                  <w:divBdr>
                    <w:top w:val="none" w:sz="0" w:space="0" w:color="auto"/>
                    <w:left w:val="none" w:sz="0" w:space="0" w:color="auto"/>
                    <w:bottom w:val="none" w:sz="0" w:space="0" w:color="auto"/>
                    <w:right w:val="none" w:sz="0" w:space="0" w:color="auto"/>
                  </w:divBdr>
                  <w:divsChild>
                    <w:div w:id="21468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04696">
      <w:bodyDiv w:val="1"/>
      <w:marLeft w:val="0"/>
      <w:marRight w:val="0"/>
      <w:marTop w:val="0"/>
      <w:marBottom w:val="0"/>
      <w:divBdr>
        <w:top w:val="none" w:sz="0" w:space="0" w:color="auto"/>
        <w:left w:val="none" w:sz="0" w:space="0" w:color="auto"/>
        <w:bottom w:val="none" w:sz="0" w:space="0" w:color="auto"/>
        <w:right w:val="none" w:sz="0" w:space="0" w:color="auto"/>
      </w:divBdr>
    </w:div>
    <w:div w:id="644630938">
      <w:bodyDiv w:val="1"/>
      <w:marLeft w:val="0"/>
      <w:marRight w:val="0"/>
      <w:marTop w:val="0"/>
      <w:marBottom w:val="0"/>
      <w:divBdr>
        <w:top w:val="none" w:sz="0" w:space="0" w:color="auto"/>
        <w:left w:val="none" w:sz="0" w:space="0" w:color="auto"/>
        <w:bottom w:val="none" w:sz="0" w:space="0" w:color="auto"/>
        <w:right w:val="none" w:sz="0" w:space="0" w:color="auto"/>
      </w:divBdr>
      <w:divsChild>
        <w:div w:id="1837259066">
          <w:marLeft w:val="0"/>
          <w:marRight w:val="0"/>
          <w:marTop w:val="0"/>
          <w:marBottom w:val="0"/>
          <w:divBdr>
            <w:top w:val="none" w:sz="0" w:space="0" w:color="auto"/>
            <w:left w:val="none" w:sz="0" w:space="0" w:color="auto"/>
            <w:bottom w:val="none" w:sz="0" w:space="0" w:color="auto"/>
            <w:right w:val="none" w:sz="0" w:space="0" w:color="auto"/>
          </w:divBdr>
          <w:divsChild>
            <w:div w:id="2027903682">
              <w:marLeft w:val="0"/>
              <w:marRight w:val="0"/>
              <w:marTop w:val="0"/>
              <w:marBottom w:val="0"/>
              <w:divBdr>
                <w:top w:val="none" w:sz="0" w:space="0" w:color="auto"/>
                <w:left w:val="none" w:sz="0" w:space="0" w:color="auto"/>
                <w:bottom w:val="none" w:sz="0" w:space="0" w:color="auto"/>
                <w:right w:val="none" w:sz="0" w:space="0" w:color="auto"/>
              </w:divBdr>
              <w:divsChild>
                <w:div w:id="1467625265">
                  <w:marLeft w:val="0"/>
                  <w:marRight w:val="0"/>
                  <w:marTop w:val="0"/>
                  <w:marBottom w:val="0"/>
                  <w:divBdr>
                    <w:top w:val="none" w:sz="0" w:space="0" w:color="auto"/>
                    <w:left w:val="none" w:sz="0" w:space="0" w:color="auto"/>
                    <w:bottom w:val="none" w:sz="0" w:space="0" w:color="auto"/>
                    <w:right w:val="none" w:sz="0" w:space="0" w:color="auto"/>
                  </w:divBdr>
                  <w:divsChild>
                    <w:div w:id="1462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55225">
      <w:bodyDiv w:val="1"/>
      <w:marLeft w:val="0"/>
      <w:marRight w:val="0"/>
      <w:marTop w:val="0"/>
      <w:marBottom w:val="0"/>
      <w:divBdr>
        <w:top w:val="none" w:sz="0" w:space="0" w:color="auto"/>
        <w:left w:val="none" w:sz="0" w:space="0" w:color="auto"/>
        <w:bottom w:val="none" w:sz="0" w:space="0" w:color="auto"/>
        <w:right w:val="none" w:sz="0" w:space="0" w:color="auto"/>
      </w:divBdr>
    </w:div>
    <w:div w:id="743576154">
      <w:bodyDiv w:val="1"/>
      <w:marLeft w:val="0"/>
      <w:marRight w:val="0"/>
      <w:marTop w:val="0"/>
      <w:marBottom w:val="0"/>
      <w:divBdr>
        <w:top w:val="none" w:sz="0" w:space="0" w:color="auto"/>
        <w:left w:val="none" w:sz="0" w:space="0" w:color="auto"/>
        <w:bottom w:val="none" w:sz="0" w:space="0" w:color="auto"/>
        <w:right w:val="none" w:sz="0" w:space="0" w:color="auto"/>
      </w:divBdr>
      <w:divsChild>
        <w:div w:id="705980918">
          <w:marLeft w:val="0"/>
          <w:marRight w:val="0"/>
          <w:marTop w:val="0"/>
          <w:marBottom w:val="0"/>
          <w:divBdr>
            <w:top w:val="none" w:sz="0" w:space="0" w:color="auto"/>
            <w:left w:val="none" w:sz="0" w:space="0" w:color="auto"/>
            <w:bottom w:val="none" w:sz="0" w:space="0" w:color="auto"/>
            <w:right w:val="none" w:sz="0" w:space="0" w:color="auto"/>
          </w:divBdr>
          <w:divsChild>
            <w:div w:id="219901971">
              <w:marLeft w:val="0"/>
              <w:marRight w:val="0"/>
              <w:marTop w:val="0"/>
              <w:marBottom w:val="0"/>
              <w:divBdr>
                <w:top w:val="none" w:sz="0" w:space="0" w:color="auto"/>
                <w:left w:val="none" w:sz="0" w:space="0" w:color="auto"/>
                <w:bottom w:val="none" w:sz="0" w:space="0" w:color="auto"/>
                <w:right w:val="none" w:sz="0" w:space="0" w:color="auto"/>
              </w:divBdr>
              <w:divsChild>
                <w:div w:id="19406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80472">
      <w:bodyDiv w:val="1"/>
      <w:marLeft w:val="0"/>
      <w:marRight w:val="0"/>
      <w:marTop w:val="0"/>
      <w:marBottom w:val="0"/>
      <w:divBdr>
        <w:top w:val="none" w:sz="0" w:space="0" w:color="auto"/>
        <w:left w:val="none" w:sz="0" w:space="0" w:color="auto"/>
        <w:bottom w:val="none" w:sz="0" w:space="0" w:color="auto"/>
        <w:right w:val="none" w:sz="0" w:space="0" w:color="auto"/>
      </w:divBdr>
      <w:divsChild>
        <w:div w:id="632758399">
          <w:marLeft w:val="0"/>
          <w:marRight w:val="0"/>
          <w:marTop w:val="0"/>
          <w:marBottom w:val="0"/>
          <w:divBdr>
            <w:top w:val="none" w:sz="0" w:space="0" w:color="auto"/>
            <w:left w:val="none" w:sz="0" w:space="0" w:color="auto"/>
            <w:bottom w:val="none" w:sz="0" w:space="0" w:color="auto"/>
            <w:right w:val="none" w:sz="0" w:space="0" w:color="auto"/>
          </w:divBdr>
          <w:divsChild>
            <w:div w:id="621376197">
              <w:marLeft w:val="0"/>
              <w:marRight w:val="0"/>
              <w:marTop w:val="0"/>
              <w:marBottom w:val="0"/>
              <w:divBdr>
                <w:top w:val="none" w:sz="0" w:space="0" w:color="auto"/>
                <w:left w:val="none" w:sz="0" w:space="0" w:color="auto"/>
                <w:bottom w:val="none" w:sz="0" w:space="0" w:color="auto"/>
                <w:right w:val="none" w:sz="0" w:space="0" w:color="auto"/>
              </w:divBdr>
              <w:divsChild>
                <w:div w:id="11695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27800">
      <w:bodyDiv w:val="1"/>
      <w:marLeft w:val="0"/>
      <w:marRight w:val="0"/>
      <w:marTop w:val="0"/>
      <w:marBottom w:val="0"/>
      <w:divBdr>
        <w:top w:val="none" w:sz="0" w:space="0" w:color="auto"/>
        <w:left w:val="none" w:sz="0" w:space="0" w:color="auto"/>
        <w:bottom w:val="none" w:sz="0" w:space="0" w:color="auto"/>
        <w:right w:val="none" w:sz="0" w:space="0" w:color="auto"/>
      </w:divBdr>
      <w:divsChild>
        <w:div w:id="312371802">
          <w:marLeft w:val="0"/>
          <w:marRight w:val="0"/>
          <w:marTop w:val="0"/>
          <w:marBottom w:val="0"/>
          <w:divBdr>
            <w:top w:val="none" w:sz="0" w:space="0" w:color="auto"/>
            <w:left w:val="none" w:sz="0" w:space="0" w:color="auto"/>
            <w:bottom w:val="none" w:sz="0" w:space="0" w:color="auto"/>
            <w:right w:val="none" w:sz="0" w:space="0" w:color="auto"/>
          </w:divBdr>
          <w:divsChild>
            <w:div w:id="403649527">
              <w:marLeft w:val="0"/>
              <w:marRight w:val="0"/>
              <w:marTop w:val="0"/>
              <w:marBottom w:val="0"/>
              <w:divBdr>
                <w:top w:val="none" w:sz="0" w:space="0" w:color="auto"/>
                <w:left w:val="none" w:sz="0" w:space="0" w:color="auto"/>
                <w:bottom w:val="none" w:sz="0" w:space="0" w:color="auto"/>
                <w:right w:val="none" w:sz="0" w:space="0" w:color="auto"/>
              </w:divBdr>
              <w:divsChild>
                <w:div w:id="2652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5075">
      <w:bodyDiv w:val="1"/>
      <w:marLeft w:val="0"/>
      <w:marRight w:val="0"/>
      <w:marTop w:val="0"/>
      <w:marBottom w:val="0"/>
      <w:divBdr>
        <w:top w:val="none" w:sz="0" w:space="0" w:color="auto"/>
        <w:left w:val="none" w:sz="0" w:space="0" w:color="auto"/>
        <w:bottom w:val="none" w:sz="0" w:space="0" w:color="auto"/>
        <w:right w:val="none" w:sz="0" w:space="0" w:color="auto"/>
      </w:divBdr>
      <w:divsChild>
        <w:div w:id="58941695">
          <w:marLeft w:val="0"/>
          <w:marRight w:val="0"/>
          <w:marTop w:val="0"/>
          <w:marBottom w:val="0"/>
          <w:divBdr>
            <w:top w:val="none" w:sz="0" w:space="0" w:color="auto"/>
            <w:left w:val="none" w:sz="0" w:space="0" w:color="auto"/>
            <w:bottom w:val="none" w:sz="0" w:space="0" w:color="auto"/>
            <w:right w:val="none" w:sz="0" w:space="0" w:color="auto"/>
          </w:divBdr>
          <w:divsChild>
            <w:div w:id="1431004591">
              <w:marLeft w:val="0"/>
              <w:marRight w:val="0"/>
              <w:marTop w:val="0"/>
              <w:marBottom w:val="0"/>
              <w:divBdr>
                <w:top w:val="none" w:sz="0" w:space="0" w:color="auto"/>
                <w:left w:val="none" w:sz="0" w:space="0" w:color="auto"/>
                <w:bottom w:val="none" w:sz="0" w:space="0" w:color="auto"/>
                <w:right w:val="none" w:sz="0" w:space="0" w:color="auto"/>
              </w:divBdr>
              <w:divsChild>
                <w:div w:id="18302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21205">
      <w:bodyDiv w:val="1"/>
      <w:marLeft w:val="0"/>
      <w:marRight w:val="0"/>
      <w:marTop w:val="0"/>
      <w:marBottom w:val="0"/>
      <w:divBdr>
        <w:top w:val="none" w:sz="0" w:space="0" w:color="auto"/>
        <w:left w:val="none" w:sz="0" w:space="0" w:color="auto"/>
        <w:bottom w:val="none" w:sz="0" w:space="0" w:color="auto"/>
        <w:right w:val="none" w:sz="0" w:space="0" w:color="auto"/>
      </w:divBdr>
      <w:divsChild>
        <w:div w:id="677195153">
          <w:marLeft w:val="0"/>
          <w:marRight w:val="0"/>
          <w:marTop w:val="0"/>
          <w:marBottom w:val="0"/>
          <w:divBdr>
            <w:top w:val="none" w:sz="0" w:space="0" w:color="auto"/>
            <w:left w:val="none" w:sz="0" w:space="0" w:color="auto"/>
            <w:bottom w:val="none" w:sz="0" w:space="0" w:color="auto"/>
            <w:right w:val="none" w:sz="0" w:space="0" w:color="auto"/>
          </w:divBdr>
          <w:divsChild>
            <w:div w:id="994408784">
              <w:marLeft w:val="0"/>
              <w:marRight w:val="0"/>
              <w:marTop w:val="0"/>
              <w:marBottom w:val="0"/>
              <w:divBdr>
                <w:top w:val="none" w:sz="0" w:space="0" w:color="auto"/>
                <w:left w:val="none" w:sz="0" w:space="0" w:color="auto"/>
                <w:bottom w:val="none" w:sz="0" w:space="0" w:color="auto"/>
                <w:right w:val="none" w:sz="0" w:space="0" w:color="auto"/>
              </w:divBdr>
              <w:divsChild>
                <w:div w:id="556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3255">
      <w:bodyDiv w:val="1"/>
      <w:marLeft w:val="0"/>
      <w:marRight w:val="0"/>
      <w:marTop w:val="0"/>
      <w:marBottom w:val="0"/>
      <w:divBdr>
        <w:top w:val="none" w:sz="0" w:space="0" w:color="auto"/>
        <w:left w:val="none" w:sz="0" w:space="0" w:color="auto"/>
        <w:bottom w:val="none" w:sz="0" w:space="0" w:color="auto"/>
        <w:right w:val="none" w:sz="0" w:space="0" w:color="auto"/>
      </w:divBdr>
    </w:div>
    <w:div w:id="977030061">
      <w:bodyDiv w:val="1"/>
      <w:marLeft w:val="0"/>
      <w:marRight w:val="0"/>
      <w:marTop w:val="0"/>
      <w:marBottom w:val="0"/>
      <w:divBdr>
        <w:top w:val="none" w:sz="0" w:space="0" w:color="auto"/>
        <w:left w:val="none" w:sz="0" w:space="0" w:color="auto"/>
        <w:bottom w:val="none" w:sz="0" w:space="0" w:color="auto"/>
        <w:right w:val="none" w:sz="0" w:space="0" w:color="auto"/>
      </w:divBdr>
      <w:divsChild>
        <w:div w:id="819882333">
          <w:marLeft w:val="0"/>
          <w:marRight w:val="0"/>
          <w:marTop w:val="0"/>
          <w:marBottom w:val="0"/>
          <w:divBdr>
            <w:top w:val="none" w:sz="0" w:space="0" w:color="auto"/>
            <w:left w:val="none" w:sz="0" w:space="0" w:color="auto"/>
            <w:bottom w:val="none" w:sz="0" w:space="0" w:color="auto"/>
            <w:right w:val="none" w:sz="0" w:space="0" w:color="auto"/>
          </w:divBdr>
          <w:divsChild>
            <w:div w:id="1659075891">
              <w:marLeft w:val="0"/>
              <w:marRight w:val="0"/>
              <w:marTop w:val="0"/>
              <w:marBottom w:val="0"/>
              <w:divBdr>
                <w:top w:val="none" w:sz="0" w:space="0" w:color="auto"/>
                <w:left w:val="none" w:sz="0" w:space="0" w:color="auto"/>
                <w:bottom w:val="none" w:sz="0" w:space="0" w:color="auto"/>
                <w:right w:val="none" w:sz="0" w:space="0" w:color="auto"/>
              </w:divBdr>
              <w:divsChild>
                <w:div w:id="7394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6053">
      <w:bodyDiv w:val="1"/>
      <w:marLeft w:val="0"/>
      <w:marRight w:val="0"/>
      <w:marTop w:val="0"/>
      <w:marBottom w:val="0"/>
      <w:divBdr>
        <w:top w:val="none" w:sz="0" w:space="0" w:color="auto"/>
        <w:left w:val="none" w:sz="0" w:space="0" w:color="auto"/>
        <w:bottom w:val="none" w:sz="0" w:space="0" w:color="auto"/>
        <w:right w:val="none" w:sz="0" w:space="0" w:color="auto"/>
      </w:divBdr>
      <w:divsChild>
        <w:div w:id="1441605296">
          <w:marLeft w:val="0"/>
          <w:marRight w:val="0"/>
          <w:marTop w:val="0"/>
          <w:marBottom w:val="0"/>
          <w:divBdr>
            <w:top w:val="none" w:sz="0" w:space="0" w:color="auto"/>
            <w:left w:val="none" w:sz="0" w:space="0" w:color="auto"/>
            <w:bottom w:val="none" w:sz="0" w:space="0" w:color="auto"/>
            <w:right w:val="none" w:sz="0" w:space="0" w:color="auto"/>
          </w:divBdr>
          <w:divsChild>
            <w:div w:id="1400177546">
              <w:marLeft w:val="0"/>
              <w:marRight w:val="0"/>
              <w:marTop w:val="0"/>
              <w:marBottom w:val="0"/>
              <w:divBdr>
                <w:top w:val="none" w:sz="0" w:space="0" w:color="auto"/>
                <w:left w:val="none" w:sz="0" w:space="0" w:color="auto"/>
                <w:bottom w:val="none" w:sz="0" w:space="0" w:color="auto"/>
                <w:right w:val="none" w:sz="0" w:space="0" w:color="auto"/>
              </w:divBdr>
              <w:divsChild>
                <w:div w:id="13851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1610">
      <w:bodyDiv w:val="1"/>
      <w:marLeft w:val="0"/>
      <w:marRight w:val="0"/>
      <w:marTop w:val="0"/>
      <w:marBottom w:val="0"/>
      <w:divBdr>
        <w:top w:val="none" w:sz="0" w:space="0" w:color="auto"/>
        <w:left w:val="none" w:sz="0" w:space="0" w:color="auto"/>
        <w:bottom w:val="none" w:sz="0" w:space="0" w:color="auto"/>
        <w:right w:val="none" w:sz="0" w:space="0" w:color="auto"/>
      </w:divBdr>
    </w:div>
    <w:div w:id="1254436346">
      <w:bodyDiv w:val="1"/>
      <w:marLeft w:val="0"/>
      <w:marRight w:val="0"/>
      <w:marTop w:val="0"/>
      <w:marBottom w:val="0"/>
      <w:divBdr>
        <w:top w:val="none" w:sz="0" w:space="0" w:color="auto"/>
        <w:left w:val="none" w:sz="0" w:space="0" w:color="auto"/>
        <w:bottom w:val="none" w:sz="0" w:space="0" w:color="auto"/>
        <w:right w:val="none" w:sz="0" w:space="0" w:color="auto"/>
      </w:divBdr>
      <w:divsChild>
        <w:div w:id="871724175">
          <w:marLeft w:val="0"/>
          <w:marRight w:val="0"/>
          <w:marTop w:val="0"/>
          <w:marBottom w:val="0"/>
          <w:divBdr>
            <w:top w:val="none" w:sz="0" w:space="0" w:color="auto"/>
            <w:left w:val="none" w:sz="0" w:space="0" w:color="auto"/>
            <w:bottom w:val="none" w:sz="0" w:space="0" w:color="auto"/>
            <w:right w:val="none" w:sz="0" w:space="0" w:color="auto"/>
          </w:divBdr>
          <w:divsChild>
            <w:div w:id="676004445">
              <w:marLeft w:val="0"/>
              <w:marRight w:val="0"/>
              <w:marTop w:val="0"/>
              <w:marBottom w:val="0"/>
              <w:divBdr>
                <w:top w:val="none" w:sz="0" w:space="0" w:color="auto"/>
                <w:left w:val="none" w:sz="0" w:space="0" w:color="auto"/>
                <w:bottom w:val="none" w:sz="0" w:space="0" w:color="auto"/>
                <w:right w:val="none" w:sz="0" w:space="0" w:color="auto"/>
              </w:divBdr>
              <w:divsChild>
                <w:div w:id="1570581735">
                  <w:marLeft w:val="0"/>
                  <w:marRight w:val="0"/>
                  <w:marTop w:val="0"/>
                  <w:marBottom w:val="0"/>
                  <w:divBdr>
                    <w:top w:val="none" w:sz="0" w:space="0" w:color="auto"/>
                    <w:left w:val="none" w:sz="0" w:space="0" w:color="auto"/>
                    <w:bottom w:val="none" w:sz="0" w:space="0" w:color="auto"/>
                    <w:right w:val="none" w:sz="0" w:space="0" w:color="auto"/>
                  </w:divBdr>
                  <w:divsChild>
                    <w:div w:id="19873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26908">
      <w:bodyDiv w:val="1"/>
      <w:marLeft w:val="0"/>
      <w:marRight w:val="0"/>
      <w:marTop w:val="0"/>
      <w:marBottom w:val="0"/>
      <w:divBdr>
        <w:top w:val="none" w:sz="0" w:space="0" w:color="auto"/>
        <w:left w:val="none" w:sz="0" w:space="0" w:color="auto"/>
        <w:bottom w:val="none" w:sz="0" w:space="0" w:color="auto"/>
        <w:right w:val="none" w:sz="0" w:space="0" w:color="auto"/>
      </w:divBdr>
      <w:divsChild>
        <w:div w:id="1337537181">
          <w:marLeft w:val="0"/>
          <w:marRight w:val="0"/>
          <w:marTop w:val="0"/>
          <w:marBottom w:val="0"/>
          <w:divBdr>
            <w:top w:val="none" w:sz="0" w:space="0" w:color="auto"/>
            <w:left w:val="none" w:sz="0" w:space="0" w:color="auto"/>
            <w:bottom w:val="none" w:sz="0" w:space="0" w:color="auto"/>
            <w:right w:val="none" w:sz="0" w:space="0" w:color="auto"/>
          </w:divBdr>
          <w:divsChild>
            <w:div w:id="1290820346">
              <w:marLeft w:val="0"/>
              <w:marRight w:val="0"/>
              <w:marTop w:val="0"/>
              <w:marBottom w:val="0"/>
              <w:divBdr>
                <w:top w:val="none" w:sz="0" w:space="0" w:color="auto"/>
                <w:left w:val="none" w:sz="0" w:space="0" w:color="auto"/>
                <w:bottom w:val="none" w:sz="0" w:space="0" w:color="auto"/>
                <w:right w:val="none" w:sz="0" w:space="0" w:color="auto"/>
              </w:divBdr>
              <w:divsChild>
                <w:div w:id="17187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4293">
      <w:bodyDiv w:val="1"/>
      <w:marLeft w:val="0"/>
      <w:marRight w:val="0"/>
      <w:marTop w:val="0"/>
      <w:marBottom w:val="0"/>
      <w:divBdr>
        <w:top w:val="none" w:sz="0" w:space="0" w:color="auto"/>
        <w:left w:val="none" w:sz="0" w:space="0" w:color="auto"/>
        <w:bottom w:val="none" w:sz="0" w:space="0" w:color="auto"/>
        <w:right w:val="none" w:sz="0" w:space="0" w:color="auto"/>
      </w:divBdr>
      <w:divsChild>
        <w:div w:id="1995449502">
          <w:marLeft w:val="0"/>
          <w:marRight w:val="0"/>
          <w:marTop w:val="0"/>
          <w:marBottom w:val="0"/>
          <w:divBdr>
            <w:top w:val="none" w:sz="0" w:space="0" w:color="auto"/>
            <w:left w:val="none" w:sz="0" w:space="0" w:color="auto"/>
            <w:bottom w:val="none" w:sz="0" w:space="0" w:color="auto"/>
            <w:right w:val="none" w:sz="0" w:space="0" w:color="auto"/>
          </w:divBdr>
          <w:divsChild>
            <w:div w:id="1396050397">
              <w:marLeft w:val="0"/>
              <w:marRight w:val="0"/>
              <w:marTop w:val="0"/>
              <w:marBottom w:val="0"/>
              <w:divBdr>
                <w:top w:val="none" w:sz="0" w:space="0" w:color="auto"/>
                <w:left w:val="none" w:sz="0" w:space="0" w:color="auto"/>
                <w:bottom w:val="none" w:sz="0" w:space="0" w:color="auto"/>
                <w:right w:val="none" w:sz="0" w:space="0" w:color="auto"/>
              </w:divBdr>
              <w:divsChild>
                <w:div w:id="1203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7509">
      <w:bodyDiv w:val="1"/>
      <w:marLeft w:val="0"/>
      <w:marRight w:val="0"/>
      <w:marTop w:val="0"/>
      <w:marBottom w:val="0"/>
      <w:divBdr>
        <w:top w:val="none" w:sz="0" w:space="0" w:color="auto"/>
        <w:left w:val="none" w:sz="0" w:space="0" w:color="auto"/>
        <w:bottom w:val="none" w:sz="0" w:space="0" w:color="auto"/>
        <w:right w:val="none" w:sz="0" w:space="0" w:color="auto"/>
      </w:divBdr>
      <w:divsChild>
        <w:div w:id="1157452768">
          <w:marLeft w:val="0"/>
          <w:marRight w:val="0"/>
          <w:marTop w:val="0"/>
          <w:marBottom w:val="0"/>
          <w:divBdr>
            <w:top w:val="none" w:sz="0" w:space="0" w:color="auto"/>
            <w:left w:val="none" w:sz="0" w:space="0" w:color="auto"/>
            <w:bottom w:val="none" w:sz="0" w:space="0" w:color="auto"/>
            <w:right w:val="none" w:sz="0" w:space="0" w:color="auto"/>
          </w:divBdr>
          <w:divsChild>
            <w:div w:id="1340960107">
              <w:marLeft w:val="0"/>
              <w:marRight w:val="0"/>
              <w:marTop w:val="0"/>
              <w:marBottom w:val="0"/>
              <w:divBdr>
                <w:top w:val="none" w:sz="0" w:space="0" w:color="auto"/>
                <w:left w:val="none" w:sz="0" w:space="0" w:color="auto"/>
                <w:bottom w:val="none" w:sz="0" w:space="0" w:color="auto"/>
                <w:right w:val="none" w:sz="0" w:space="0" w:color="auto"/>
              </w:divBdr>
              <w:divsChild>
                <w:div w:id="18683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5352">
      <w:bodyDiv w:val="1"/>
      <w:marLeft w:val="0"/>
      <w:marRight w:val="0"/>
      <w:marTop w:val="0"/>
      <w:marBottom w:val="0"/>
      <w:divBdr>
        <w:top w:val="none" w:sz="0" w:space="0" w:color="auto"/>
        <w:left w:val="none" w:sz="0" w:space="0" w:color="auto"/>
        <w:bottom w:val="none" w:sz="0" w:space="0" w:color="auto"/>
        <w:right w:val="none" w:sz="0" w:space="0" w:color="auto"/>
      </w:divBdr>
      <w:divsChild>
        <w:div w:id="753744375">
          <w:marLeft w:val="0"/>
          <w:marRight w:val="0"/>
          <w:marTop w:val="0"/>
          <w:marBottom w:val="0"/>
          <w:divBdr>
            <w:top w:val="none" w:sz="0" w:space="0" w:color="auto"/>
            <w:left w:val="none" w:sz="0" w:space="0" w:color="auto"/>
            <w:bottom w:val="none" w:sz="0" w:space="0" w:color="auto"/>
            <w:right w:val="none" w:sz="0" w:space="0" w:color="auto"/>
          </w:divBdr>
          <w:divsChild>
            <w:div w:id="977151827">
              <w:marLeft w:val="0"/>
              <w:marRight w:val="0"/>
              <w:marTop w:val="0"/>
              <w:marBottom w:val="0"/>
              <w:divBdr>
                <w:top w:val="none" w:sz="0" w:space="0" w:color="auto"/>
                <w:left w:val="none" w:sz="0" w:space="0" w:color="auto"/>
                <w:bottom w:val="none" w:sz="0" w:space="0" w:color="auto"/>
                <w:right w:val="none" w:sz="0" w:space="0" w:color="auto"/>
              </w:divBdr>
              <w:divsChild>
                <w:div w:id="1352335995">
                  <w:marLeft w:val="0"/>
                  <w:marRight w:val="0"/>
                  <w:marTop w:val="0"/>
                  <w:marBottom w:val="0"/>
                  <w:divBdr>
                    <w:top w:val="none" w:sz="0" w:space="0" w:color="auto"/>
                    <w:left w:val="none" w:sz="0" w:space="0" w:color="auto"/>
                    <w:bottom w:val="none" w:sz="0" w:space="0" w:color="auto"/>
                    <w:right w:val="none" w:sz="0" w:space="0" w:color="auto"/>
                  </w:divBdr>
                  <w:divsChild>
                    <w:div w:id="20616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285157">
      <w:bodyDiv w:val="1"/>
      <w:marLeft w:val="0"/>
      <w:marRight w:val="0"/>
      <w:marTop w:val="0"/>
      <w:marBottom w:val="0"/>
      <w:divBdr>
        <w:top w:val="none" w:sz="0" w:space="0" w:color="auto"/>
        <w:left w:val="none" w:sz="0" w:space="0" w:color="auto"/>
        <w:bottom w:val="none" w:sz="0" w:space="0" w:color="auto"/>
        <w:right w:val="none" w:sz="0" w:space="0" w:color="auto"/>
      </w:divBdr>
      <w:divsChild>
        <w:div w:id="175459909">
          <w:marLeft w:val="0"/>
          <w:marRight w:val="0"/>
          <w:marTop w:val="0"/>
          <w:marBottom w:val="0"/>
          <w:divBdr>
            <w:top w:val="none" w:sz="0" w:space="0" w:color="auto"/>
            <w:left w:val="none" w:sz="0" w:space="0" w:color="auto"/>
            <w:bottom w:val="none" w:sz="0" w:space="0" w:color="auto"/>
            <w:right w:val="none" w:sz="0" w:space="0" w:color="auto"/>
          </w:divBdr>
          <w:divsChild>
            <w:div w:id="579414853">
              <w:marLeft w:val="0"/>
              <w:marRight w:val="0"/>
              <w:marTop w:val="0"/>
              <w:marBottom w:val="0"/>
              <w:divBdr>
                <w:top w:val="none" w:sz="0" w:space="0" w:color="auto"/>
                <w:left w:val="none" w:sz="0" w:space="0" w:color="auto"/>
                <w:bottom w:val="none" w:sz="0" w:space="0" w:color="auto"/>
                <w:right w:val="none" w:sz="0" w:space="0" w:color="auto"/>
              </w:divBdr>
              <w:divsChild>
                <w:div w:id="773207421">
                  <w:marLeft w:val="0"/>
                  <w:marRight w:val="0"/>
                  <w:marTop w:val="0"/>
                  <w:marBottom w:val="0"/>
                  <w:divBdr>
                    <w:top w:val="none" w:sz="0" w:space="0" w:color="auto"/>
                    <w:left w:val="none" w:sz="0" w:space="0" w:color="auto"/>
                    <w:bottom w:val="none" w:sz="0" w:space="0" w:color="auto"/>
                    <w:right w:val="none" w:sz="0" w:space="0" w:color="auto"/>
                  </w:divBdr>
                  <w:divsChild>
                    <w:div w:id="20049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87421">
      <w:bodyDiv w:val="1"/>
      <w:marLeft w:val="0"/>
      <w:marRight w:val="0"/>
      <w:marTop w:val="0"/>
      <w:marBottom w:val="0"/>
      <w:divBdr>
        <w:top w:val="none" w:sz="0" w:space="0" w:color="auto"/>
        <w:left w:val="none" w:sz="0" w:space="0" w:color="auto"/>
        <w:bottom w:val="none" w:sz="0" w:space="0" w:color="auto"/>
        <w:right w:val="none" w:sz="0" w:space="0" w:color="auto"/>
      </w:divBdr>
      <w:divsChild>
        <w:div w:id="468865752">
          <w:marLeft w:val="0"/>
          <w:marRight w:val="0"/>
          <w:marTop w:val="0"/>
          <w:marBottom w:val="0"/>
          <w:divBdr>
            <w:top w:val="none" w:sz="0" w:space="0" w:color="auto"/>
            <w:left w:val="none" w:sz="0" w:space="0" w:color="auto"/>
            <w:bottom w:val="none" w:sz="0" w:space="0" w:color="auto"/>
            <w:right w:val="none" w:sz="0" w:space="0" w:color="auto"/>
          </w:divBdr>
          <w:divsChild>
            <w:div w:id="1093818602">
              <w:marLeft w:val="0"/>
              <w:marRight w:val="0"/>
              <w:marTop w:val="0"/>
              <w:marBottom w:val="0"/>
              <w:divBdr>
                <w:top w:val="none" w:sz="0" w:space="0" w:color="auto"/>
                <w:left w:val="none" w:sz="0" w:space="0" w:color="auto"/>
                <w:bottom w:val="none" w:sz="0" w:space="0" w:color="auto"/>
                <w:right w:val="none" w:sz="0" w:space="0" w:color="auto"/>
              </w:divBdr>
              <w:divsChild>
                <w:div w:id="157392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4916">
      <w:bodyDiv w:val="1"/>
      <w:marLeft w:val="0"/>
      <w:marRight w:val="0"/>
      <w:marTop w:val="0"/>
      <w:marBottom w:val="0"/>
      <w:divBdr>
        <w:top w:val="none" w:sz="0" w:space="0" w:color="auto"/>
        <w:left w:val="none" w:sz="0" w:space="0" w:color="auto"/>
        <w:bottom w:val="none" w:sz="0" w:space="0" w:color="auto"/>
        <w:right w:val="none" w:sz="0" w:space="0" w:color="auto"/>
      </w:divBdr>
      <w:divsChild>
        <w:div w:id="17781831">
          <w:marLeft w:val="0"/>
          <w:marRight w:val="0"/>
          <w:marTop w:val="0"/>
          <w:marBottom w:val="0"/>
          <w:divBdr>
            <w:top w:val="none" w:sz="0" w:space="0" w:color="auto"/>
            <w:left w:val="none" w:sz="0" w:space="0" w:color="auto"/>
            <w:bottom w:val="none" w:sz="0" w:space="0" w:color="auto"/>
            <w:right w:val="none" w:sz="0" w:space="0" w:color="auto"/>
          </w:divBdr>
          <w:divsChild>
            <w:div w:id="1633049079">
              <w:marLeft w:val="0"/>
              <w:marRight w:val="0"/>
              <w:marTop w:val="0"/>
              <w:marBottom w:val="0"/>
              <w:divBdr>
                <w:top w:val="none" w:sz="0" w:space="0" w:color="auto"/>
                <w:left w:val="none" w:sz="0" w:space="0" w:color="auto"/>
                <w:bottom w:val="none" w:sz="0" w:space="0" w:color="auto"/>
                <w:right w:val="none" w:sz="0" w:space="0" w:color="auto"/>
              </w:divBdr>
              <w:divsChild>
                <w:div w:id="2033022223">
                  <w:marLeft w:val="0"/>
                  <w:marRight w:val="0"/>
                  <w:marTop w:val="0"/>
                  <w:marBottom w:val="0"/>
                  <w:divBdr>
                    <w:top w:val="none" w:sz="0" w:space="0" w:color="auto"/>
                    <w:left w:val="none" w:sz="0" w:space="0" w:color="auto"/>
                    <w:bottom w:val="none" w:sz="0" w:space="0" w:color="auto"/>
                    <w:right w:val="none" w:sz="0" w:space="0" w:color="auto"/>
                  </w:divBdr>
                  <w:divsChild>
                    <w:div w:id="12372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16048">
      <w:bodyDiv w:val="1"/>
      <w:marLeft w:val="0"/>
      <w:marRight w:val="0"/>
      <w:marTop w:val="0"/>
      <w:marBottom w:val="0"/>
      <w:divBdr>
        <w:top w:val="none" w:sz="0" w:space="0" w:color="auto"/>
        <w:left w:val="none" w:sz="0" w:space="0" w:color="auto"/>
        <w:bottom w:val="none" w:sz="0" w:space="0" w:color="auto"/>
        <w:right w:val="none" w:sz="0" w:space="0" w:color="auto"/>
      </w:divBdr>
    </w:div>
    <w:div w:id="1559243470">
      <w:bodyDiv w:val="1"/>
      <w:marLeft w:val="0"/>
      <w:marRight w:val="0"/>
      <w:marTop w:val="0"/>
      <w:marBottom w:val="0"/>
      <w:divBdr>
        <w:top w:val="none" w:sz="0" w:space="0" w:color="auto"/>
        <w:left w:val="none" w:sz="0" w:space="0" w:color="auto"/>
        <w:bottom w:val="none" w:sz="0" w:space="0" w:color="auto"/>
        <w:right w:val="none" w:sz="0" w:space="0" w:color="auto"/>
      </w:divBdr>
      <w:divsChild>
        <w:div w:id="1977711430">
          <w:marLeft w:val="0"/>
          <w:marRight w:val="0"/>
          <w:marTop w:val="0"/>
          <w:marBottom w:val="0"/>
          <w:divBdr>
            <w:top w:val="none" w:sz="0" w:space="0" w:color="auto"/>
            <w:left w:val="none" w:sz="0" w:space="0" w:color="auto"/>
            <w:bottom w:val="none" w:sz="0" w:space="0" w:color="auto"/>
            <w:right w:val="none" w:sz="0" w:space="0" w:color="auto"/>
          </w:divBdr>
          <w:divsChild>
            <w:div w:id="1854688721">
              <w:marLeft w:val="0"/>
              <w:marRight w:val="0"/>
              <w:marTop w:val="0"/>
              <w:marBottom w:val="0"/>
              <w:divBdr>
                <w:top w:val="none" w:sz="0" w:space="0" w:color="auto"/>
                <w:left w:val="none" w:sz="0" w:space="0" w:color="auto"/>
                <w:bottom w:val="none" w:sz="0" w:space="0" w:color="auto"/>
                <w:right w:val="none" w:sz="0" w:space="0" w:color="auto"/>
              </w:divBdr>
              <w:divsChild>
                <w:div w:id="12122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0226">
      <w:bodyDiv w:val="1"/>
      <w:marLeft w:val="0"/>
      <w:marRight w:val="0"/>
      <w:marTop w:val="0"/>
      <w:marBottom w:val="0"/>
      <w:divBdr>
        <w:top w:val="none" w:sz="0" w:space="0" w:color="auto"/>
        <w:left w:val="none" w:sz="0" w:space="0" w:color="auto"/>
        <w:bottom w:val="none" w:sz="0" w:space="0" w:color="auto"/>
        <w:right w:val="none" w:sz="0" w:space="0" w:color="auto"/>
      </w:divBdr>
      <w:divsChild>
        <w:div w:id="470102956">
          <w:marLeft w:val="0"/>
          <w:marRight w:val="0"/>
          <w:marTop w:val="0"/>
          <w:marBottom w:val="0"/>
          <w:divBdr>
            <w:top w:val="none" w:sz="0" w:space="0" w:color="auto"/>
            <w:left w:val="none" w:sz="0" w:space="0" w:color="auto"/>
            <w:bottom w:val="none" w:sz="0" w:space="0" w:color="auto"/>
            <w:right w:val="none" w:sz="0" w:space="0" w:color="auto"/>
          </w:divBdr>
          <w:divsChild>
            <w:div w:id="1881670270">
              <w:marLeft w:val="0"/>
              <w:marRight w:val="0"/>
              <w:marTop w:val="0"/>
              <w:marBottom w:val="0"/>
              <w:divBdr>
                <w:top w:val="none" w:sz="0" w:space="0" w:color="auto"/>
                <w:left w:val="none" w:sz="0" w:space="0" w:color="auto"/>
                <w:bottom w:val="none" w:sz="0" w:space="0" w:color="auto"/>
                <w:right w:val="none" w:sz="0" w:space="0" w:color="auto"/>
              </w:divBdr>
              <w:divsChild>
                <w:div w:id="19264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29538">
      <w:bodyDiv w:val="1"/>
      <w:marLeft w:val="0"/>
      <w:marRight w:val="0"/>
      <w:marTop w:val="0"/>
      <w:marBottom w:val="0"/>
      <w:divBdr>
        <w:top w:val="none" w:sz="0" w:space="0" w:color="auto"/>
        <w:left w:val="none" w:sz="0" w:space="0" w:color="auto"/>
        <w:bottom w:val="none" w:sz="0" w:space="0" w:color="auto"/>
        <w:right w:val="none" w:sz="0" w:space="0" w:color="auto"/>
      </w:divBdr>
      <w:divsChild>
        <w:div w:id="683289445">
          <w:marLeft w:val="0"/>
          <w:marRight w:val="0"/>
          <w:marTop w:val="0"/>
          <w:marBottom w:val="0"/>
          <w:divBdr>
            <w:top w:val="none" w:sz="0" w:space="0" w:color="auto"/>
            <w:left w:val="none" w:sz="0" w:space="0" w:color="auto"/>
            <w:bottom w:val="none" w:sz="0" w:space="0" w:color="auto"/>
            <w:right w:val="none" w:sz="0" w:space="0" w:color="auto"/>
          </w:divBdr>
          <w:divsChild>
            <w:div w:id="1221793978">
              <w:marLeft w:val="0"/>
              <w:marRight w:val="0"/>
              <w:marTop w:val="0"/>
              <w:marBottom w:val="0"/>
              <w:divBdr>
                <w:top w:val="none" w:sz="0" w:space="0" w:color="auto"/>
                <w:left w:val="none" w:sz="0" w:space="0" w:color="auto"/>
                <w:bottom w:val="none" w:sz="0" w:space="0" w:color="auto"/>
                <w:right w:val="none" w:sz="0" w:space="0" w:color="auto"/>
              </w:divBdr>
              <w:divsChild>
                <w:div w:id="17476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5351">
      <w:bodyDiv w:val="1"/>
      <w:marLeft w:val="0"/>
      <w:marRight w:val="0"/>
      <w:marTop w:val="0"/>
      <w:marBottom w:val="0"/>
      <w:divBdr>
        <w:top w:val="none" w:sz="0" w:space="0" w:color="auto"/>
        <w:left w:val="none" w:sz="0" w:space="0" w:color="auto"/>
        <w:bottom w:val="none" w:sz="0" w:space="0" w:color="auto"/>
        <w:right w:val="none" w:sz="0" w:space="0" w:color="auto"/>
      </w:divBdr>
      <w:divsChild>
        <w:div w:id="1071781222">
          <w:marLeft w:val="0"/>
          <w:marRight w:val="0"/>
          <w:marTop w:val="0"/>
          <w:marBottom w:val="0"/>
          <w:divBdr>
            <w:top w:val="none" w:sz="0" w:space="0" w:color="auto"/>
            <w:left w:val="none" w:sz="0" w:space="0" w:color="auto"/>
            <w:bottom w:val="none" w:sz="0" w:space="0" w:color="auto"/>
            <w:right w:val="none" w:sz="0" w:space="0" w:color="auto"/>
          </w:divBdr>
          <w:divsChild>
            <w:div w:id="677466967">
              <w:marLeft w:val="0"/>
              <w:marRight w:val="0"/>
              <w:marTop w:val="0"/>
              <w:marBottom w:val="0"/>
              <w:divBdr>
                <w:top w:val="none" w:sz="0" w:space="0" w:color="auto"/>
                <w:left w:val="none" w:sz="0" w:space="0" w:color="auto"/>
                <w:bottom w:val="none" w:sz="0" w:space="0" w:color="auto"/>
                <w:right w:val="none" w:sz="0" w:space="0" w:color="auto"/>
              </w:divBdr>
              <w:divsChild>
                <w:div w:id="11974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346</Words>
  <Characters>1974</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유연 정</dc:creator>
  <cp:keywords/>
  <dc:description/>
  <cp:lastModifiedBy>유연 정</cp:lastModifiedBy>
  <cp:revision>27</cp:revision>
  <dcterms:created xsi:type="dcterms:W3CDTF">2024-12-06T04:15:00Z</dcterms:created>
  <dcterms:modified xsi:type="dcterms:W3CDTF">2024-12-07T01:30:00Z</dcterms:modified>
</cp:coreProperties>
</file>